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>
        <w:rPr>
          <w:rFonts w:ascii="Times New Roman" w:hAnsi="Times New Roman"/>
          <w:b/>
          <w:i/>
        </w:rPr>
        <w:t>Bieżące utrzymanie dróg o nawierzchni gruntowej na terenie miasta Milanówka</w:t>
      </w:r>
      <w:r w:rsidRPr="00F66155">
        <w:rPr>
          <w:rFonts w:ascii="Times New Roman" w:hAnsi="Times New Roman"/>
          <w:b/>
        </w:rPr>
        <w:t xml:space="preserve"> 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>/wpisać zakres zamówienia w wykonywaniu którego będzie uczestniczył podmiotu udost</w:t>
      </w:r>
      <w:bookmarkStart w:id="0" w:name="_GoBack"/>
      <w:bookmarkEnd w:id="0"/>
      <w:r w:rsidRPr="00F66155">
        <w:rPr>
          <w:rFonts w:ascii="Times New Roman" w:hAnsi="Times New Roman"/>
          <w:sz w:val="16"/>
          <w:szCs w:val="16"/>
        </w:rPr>
        <w:t xml:space="preserve">ępniający swoje zdolności finansowe/, </w:t>
      </w:r>
      <w:r w:rsidRPr="00F66155">
        <w:rPr>
          <w:rFonts w:ascii="Times New Roman" w:hAnsi="Times New Roman"/>
          <w:b/>
        </w:rPr>
        <w:t xml:space="preserve">w okresie </w:t>
      </w:r>
      <w:r w:rsidRPr="00F66155">
        <w:rPr>
          <w:rFonts w:ascii="Times New Roman" w:hAnsi="Times New Roman"/>
          <w:b/>
        </w:rPr>
        <w:lastRenderedPageBreak/>
        <w:t xml:space="preserve">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D75435"/>
    <w:rsid w:val="00F66155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3416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2</cp:revision>
  <dcterms:created xsi:type="dcterms:W3CDTF">2014-03-03T08:59:00Z</dcterms:created>
  <dcterms:modified xsi:type="dcterms:W3CDTF">2014-03-03T09:05:00Z</dcterms:modified>
</cp:coreProperties>
</file>